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71" w:rsidRPr="00CC5971" w:rsidRDefault="00CC5971" w:rsidP="00CC5971">
      <w:pPr>
        <w:spacing w:before="240" w:after="0" w:line="343" w:lineRule="atLeast"/>
        <w:outlineLvl w:val="0"/>
        <w:rPr>
          <w:rFonts w:ascii="Arial" w:eastAsia="Times New Roman" w:hAnsi="Arial" w:cs="Arial"/>
          <w:b/>
          <w:bCs/>
          <w:color w:val="AB0F12"/>
          <w:kern w:val="36"/>
          <w:sz w:val="42"/>
          <w:szCs w:val="42"/>
          <w:lang w:eastAsia="nl-NL"/>
        </w:rPr>
      </w:pPr>
      <w:bookmarkStart w:id="0" w:name="_GoBack"/>
      <w:bookmarkEnd w:id="0"/>
      <w:r w:rsidRPr="00CC5971">
        <w:rPr>
          <w:rFonts w:ascii="Arial" w:eastAsia="Times New Roman" w:hAnsi="Arial" w:cs="Arial"/>
          <w:b/>
          <w:bCs/>
          <w:color w:val="AB0F12"/>
          <w:kern w:val="36"/>
          <w:sz w:val="42"/>
          <w:szCs w:val="42"/>
          <w:lang w:eastAsia="nl-NL"/>
        </w:rPr>
        <w:t>SBB-actieplan: behoud stages en leerbanen op het mbo</w:t>
      </w:r>
    </w:p>
    <w:p w:rsidR="00CC5971" w:rsidRPr="00CC5971" w:rsidRDefault="00CC5971" w:rsidP="00CC5971">
      <w:pPr>
        <w:spacing w:line="240" w:lineRule="auto"/>
        <w:rPr>
          <w:rFonts w:ascii="Arial" w:eastAsia="Times New Roman" w:hAnsi="Arial" w:cs="Arial"/>
          <w:color w:val="666666"/>
          <w:sz w:val="21"/>
          <w:szCs w:val="21"/>
          <w:lang w:eastAsia="nl-NL"/>
        </w:rPr>
      </w:pPr>
      <w:r w:rsidRPr="00CC5971">
        <w:rPr>
          <w:rFonts w:ascii="Arial" w:eastAsia="Times New Roman" w:hAnsi="Arial" w:cs="Arial"/>
          <w:color w:val="666666"/>
          <w:sz w:val="21"/>
          <w:szCs w:val="21"/>
          <w:lang w:eastAsia="nl-NL"/>
        </w:rPr>
        <w:t>21 april 2020</w:t>
      </w:r>
    </w:p>
    <w:p w:rsidR="00CC5971" w:rsidRPr="00CC5971" w:rsidRDefault="00CC5971" w:rsidP="00CC5971">
      <w:pPr>
        <w:spacing w:line="240" w:lineRule="auto"/>
        <w:rPr>
          <w:rFonts w:ascii="Arial" w:eastAsia="Times New Roman" w:hAnsi="Arial" w:cs="Arial"/>
          <w:color w:val="000000"/>
          <w:sz w:val="21"/>
          <w:szCs w:val="21"/>
          <w:lang w:eastAsia="nl-NL"/>
        </w:rPr>
      </w:pPr>
      <w:r w:rsidRPr="00CC5971">
        <w:rPr>
          <w:rFonts w:ascii="Arial" w:eastAsia="Times New Roman" w:hAnsi="Arial" w:cs="Arial"/>
          <w:noProof/>
          <w:color w:val="000000"/>
          <w:sz w:val="21"/>
          <w:szCs w:val="21"/>
          <w:lang w:eastAsia="nl-NL"/>
        </w:rPr>
        <w:drawing>
          <wp:inline distT="0" distB="0" distL="0" distR="0">
            <wp:extent cx="5760720" cy="22447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44725"/>
                    </a:xfrm>
                    <a:prstGeom prst="rect">
                      <a:avLst/>
                    </a:prstGeom>
                    <a:noFill/>
                    <a:ln>
                      <a:noFill/>
                    </a:ln>
                  </pic:spPr>
                </pic:pic>
              </a:graphicData>
            </a:graphic>
          </wp:inline>
        </w:drawing>
      </w:r>
    </w:p>
    <w:p w:rsidR="00CC5971" w:rsidRPr="00CC5971" w:rsidRDefault="00CC5971" w:rsidP="00CC5971">
      <w:pPr>
        <w:spacing w:line="360" w:lineRule="atLeast"/>
        <w:rPr>
          <w:rFonts w:ascii="Arial" w:eastAsia="Times New Roman" w:hAnsi="Arial" w:cs="Arial"/>
          <w:b/>
          <w:bCs/>
          <w:color w:val="000000"/>
          <w:sz w:val="26"/>
          <w:szCs w:val="26"/>
          <w:lang w:eastAsia="nl-NL"/>
        </w:rPr>
      </w:pPr>
      <w:r w:rsidRPr="00CC5971">
        <w:rPr>
          <w:rFonts w:ascii="Arial" w:eastAsia="Times New Roman" w:hAnsi="Arial" w:cs="Arial"/>
          <w:b/>
          <w:bCs/>
          <w:color w:val="000000"/>
          <w:sz w:val="26"/>
          <w:szCs w:val="26"/>
          <w:lang w:eastAsia="nl-NL"/>
        </w:rPr>
        <w:t>SBB presenteert vandaag een actieplan om stages en leerbanen op het mbo te behouden. Onderwijs en bedrijfsleven komen samen in actie om knelpunten weg te nemen. SBB wil hiermee schooluitval en een toename van de werkloosheid zo veel mogelijk voorkomen. Het actieplan sluit aan op landelijke en regionale initiatieven. SBB geeft hiermee invulling aan een brede wens van het kabinet.</w:t>
      </w:r>
    </w:p>
    <w:p w:rsidR="00CC5971" w:rsidRPr="00CC5971" w:rsidRDefault="00BE02D0" w:rsidP="00CC5971">
      <w:pPr>
        <w:spacing w:after="0" w:line="343" w:lineRule="atLeast"/>
        <w:outlineLvl w:val="2"/>
        <w:rPr>
          <w:rFonts w:ascii="Arial" w:eastAsia="Times New Roman" w:hAnsi="Arial" w:cs="Arial"/>
          <w:b/>
          <w:bCs/>
          <w:color w:val="000000"/>
          <w:sz w:val="26"/>
          <w:szCs w:val="26"/>
          <w:lang w:eastAsia="nl-NL"/>
        </w:rPr>
      </w:pPr>
      <w:hyperlink r:id="rId6" w:history="1">
        <w:r w:rsidR="00CC5971" w:rsidRPr="00CC5971">
          <w:rPr>
            <w:rFonts w:ascii="Arial" w:eastAsia="Times New Roman" w:hAnsi="Arial" w:cs="Arial"/>
            <w:b/>
            <w:bCs/>
            <w:color w:val="FFFFFF"/>
            <w:sz w:val="24"/>
            <w:szCs w:val="24"/>
            <w:u w:val="single"/>
            <w:bdr w:val="none" w:sz="0" w:space="0" w:color="auto" w:frame="1"/>
            <w:shd w:val="clear" w:color="auto" w:fill="C84118"/>
            <w:lang w:eastAsia="nl-NL"/>
          </w:rPr>
          <w:t>Direct meer weten? www.s-bb.nl/helpt</w:t>
        </w:r>
      </w:hyperlink>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 </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De coronacrisis raakt de economie hard. Daarmee staat ook de beschikbaarheid van stages en leerbanen voor de ruim 500.000 mbo-studenten, aankomende studenten, zij-instromers en herintreders onder druk. Dit geldt ook voor vmbo-leerlingen in een leerwerktraject en leerlingen van het praktijkonderwijs en voortgezet speciaal onderwijs (vso). Beroepsonderwijs en bedrijfsleven komen samen in actie om de knelpunten zo veel mogelijk weg te nemen.</w:t>
      </w:r>
    </w:p>
    <w:p w:rsidR="00CC5971" w:rsidRPr="00CC5971" w:rsidRDefault="00CC5971" w:rsidP="00CC5971">
      <w:pPr>
        <w:spacing w:after="60" w:line="343" w:lineRule="atLeast"/>
        <w:outlineLvl w:val="2"/>
        <w:rPr>
          <w:rFonts w:ascii="Arial" w:eastAsia="Times New Roman" w:hAnsi="Arial" w:cs="Arial"/>
          <w:b/>
          <w:bCs/>
          <w:color w:val="000000"/>
          <w:sz w:val="26"/>
          <w:szCs w:val="26"/>
          <w:lang w:eastAsia="nl-NL"/>
        </w:rPr>
      </w:pPr>
      <w:r w:rsidRPr="00CC5971">
        <w:rPr>
          <w:rFonts w:ascii="Arial" w:eastAsia="Times New Roman" w:hAnsi="Arial" w:cs="Arial"/>
          <w:b/>
          <w:bCs/>
          <w:color w:val="000000"/>
          <w:sz w:val="26"/>
          <w:szCs w:val="26"/>
          <w:lang w:eastAsia="nl-NL"/>
        </w:rPr>
        <w:t>Grenzen opzoeken</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Hannie Vlug, directievoorzitter van SBB: “Het actieplan is ambitieus, en dat is ook waar deze crisis om vraagt. Wij willen dat alle mbo-studenten dit schooljaar hun stage of leerbaan kunnen vervolgen of van school een alternatief krijgen. Bovendien moet voor elke mbo-student in het nieuwe schooljaar een stage of leerbaan beschikbaar zijn. Voor werkzoekenden die werken willen combineren met een mbo-opleiding, zoeken we voldoende leerbanen. Dat betekent dat we creatiever en innovatiever omgaan met de mogelijkheden die we hebben en grenzen opzoeken. Dat kan alleen met de inzet van de erkende leerbedrijven, scholen, studenten en de overheid samen: het hart van SBB!”</w:t>
      </w:r>
    </w:p>
    <w:p w:rsidR="00CC5971" w:rsidRPr="00CC5971" w:rsidRDefault="00CC5971" w:rsidP="00CC5971">
      <w:pPr>
        <w:spacing w:after="60" w:line="343" w:lineRule="atLeast"/>
        <w:outlineLvl w:val="2"/>
        <w:rPr>
          <w:rFonts w:ascii="Arial" w:eastAsia="Times New Roman" w:hAnsi="Arial" w:cs="Arial"/>
          <w:b/>
          <w:bCs/>
          <w:color w:val="000000"/>
          <w:sz w:val="26"/>
          <w:szCs w:val="26"/>
          <w:lang w:eastAsia="nl-NL"/>
        </w:rPr>
      </w:pPr>
      <w:r w:rsidRPr="00CC5971">
        <w:rPr>
          <w:rFonts w:ascii="Arial" w:eastAsia="Times New Roman" w:hAnsi="Arial" w:cs="Arial"/>
          <w:b/>
          <w:bCs/>
          <w:color w:val="000000"/>
          <w:sz w:val="26"/>
          <w:szCs w:val="26"/>
          <w:lang w:eastAsia="nl-NL"/>
        </w:rPr>
        <w:t>Meer stages en leerbanen door innovatie</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 xml:space="preserve">Een van de twaalf actiepunten in het plan van SBB is het slim organiseren van stages en leerbanen en het stimuleren van innovatieve samenwerkingsvormen tussen regionaal bedrijfsleven en scholen. Bijvoorbeeld door gebruik te maken van leerbedrijven die niet alle werkprocessen uit een beroepsopleiding in de praktijk kunnen bieden, maar wel een deel </w:t>
      </w:r>
      <w:r w:rsidRPr="00CC5971">
        <w:rPr>
          <w:rFonts w:ascii="Arial" w:eastAsia="Times New Roman" w:hAnsi="Arial" w:cs="Arial"/>
          <w:color w:val="000000"/>
          <w:sz w:val="21"/>
          <w:szCs w:val="21"/>
          <w:lang w:eastAsia="nl-NL"/>
        </w:rPr>
        <w:lastRenderedPageBreak/>
        <w:t>daarvan. Andere voorbeelden zijn de mogelijkheid om studenten een stageplaats te laten delen of studenten van bbl naar bol te laten overstappen en andersom.</w:t>
      </w:r>
    </w:p>
    <w:p w:rsidR="00CC5971" w:rsidRPr="00CC5971" w:rsidRDefault="00CC5971" w:rsidP="00CC5971">
      <w:pPr>
        <w:spacing w:after="60" w:line="343" w:lineRule="atLeast"/>
        <w:outlineLvl w:val="2"/>
        <w:rPr>
          <w:rFonts w:ascii="Arial" w:eastAsia="Times New Roman" w:hAnsi="Arial" w:cs="Arial"/>
          <w:b/>
          <w:bCs/>
          <w:color w:val="000000"/>
          <w:sz w:val="26"/>
          <w:szCs w:val="26"/>
          <w:lang w:eastAsia="nl-NL"/>
        </w:rPr>
      </w:pPr>
      <w:r w:rsidRPr="00CC5971">
        <w:rPr>
          <w:rFonts w:ascii="Arial" w:eastAsia="Times New Roman" w:hAnsi="Arial" w:cs="Arial"/>
          <w:b/>
          <w:bCs/>
          <w:color w:val="000000"/>
          <w:sz w:val="26"/>
          <w:szCs w:val="26"/>
          <w:lang w:eastAsia="nl-NL"/>
        </w:rPr>
        <w:t>Erkennen op afstand</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Een heel nieuwe mogelijkheid is erkenning op afstand. SBB zal aspirant-leerbedrijven in noodzakelijke en schrijnende gevallen erkennen zonder fysiek bezoek door de adviseur praktijkleren. In principe gaat de adviseur praktijkleren van SBB bij aspirant-leerbedrijven op bezoek, omdat hij of zij alleen op die manier de veiligheid van de leeromgeving en de kwaliteit van de begeleiding kan beoordelen. Door de coronamaatregelen is dat bezoek niet mogelijk.</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Hoofdlijn blijft dat scholen en studenten stages en leerbanen zo veel mogelijk moeten voortzetten, en om studenten anders vooral bij bestaande leerbedrijven te plaatsen. Bij een beperkte groep studenten lukt dat echter niet, terwijl zij niet zonder vervangende leerbaan of stage kunnen. Voor deze groep introduceert SBB, met steun van het ministerie van OCW, onderwijs en bedrijfsleven, tijdelijk de bijzondere maatregel.</w:t>
      </w:r>
    </w:p>
    <w:p w:rsidR="00CC5971" w:rsidRPr="00CC5971" w:rsidRDefault="00CC5971" w:rsidP="00CC5971">
      <w:pPr>
        <w:spacing w:after="60" w:line="343" w:lineRule="atLeast"/>
        <w:outlineLvl w:val="2"/>
        <w:rPr>
          <w:rFonts w:ascii="Arial" w:eastAsia="Times New Roman" w:hAnsi="Arial" w:cs="Arial"/>
          <w:b/>
          <w:bCs/>
          <w:color w:val="000000"/>
          <w:sz w:val="26"/>
          <w:szCs w:val="26"/>
          <w:lang w:eastAsia="nl-NL"/>
        </w:rPr>
      </w:pPr>
      <w:r w:rsidRPr="00CC5971">
        <w:rPr>
          <w:rFonts w:ascii="Arial" w:eastAsia="Times New Roman" w:hAnsi="Arial" w:cs="Arial"/>
          <w:b/>
          <w:bCs/>
          <w:color w:val="000000"/>
          <w:sz w:val="26"/>
          <w:szCs w:val="26"/>
          <w:lang w:eastAsia="nl-NL"/>
        </w:rPr>
        <w:t>Financiële mogelijkheden</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Ook op financieel gebied maakt SBB zich sterk voor erkende leerbedrijven, bijvoorbeeld door de NOW-regeling en de subsidieregeling Praktijkleren onder de aandacht te brengen. Om bedrijven te stimuleren om leerbanen aan te bieden, moet het budget voor de subsidieregeling Praktijkleren wat SBB betreft meeademen met het totale aantal bbl’ers. Een start is om een gegarandeerd bedrag van € 2.700 euro per bbl’er aan leerbedrijven uit te keren. Deze ondersteuning is hard nodig.</w:t>
      </w:r>
    </w:p>
    <w:p w:rsidR="00CC5971" w:rsidRPr="00CC5971" w:rsidRDefault="00CC5971" w:rsidP="00CC5971">
      <w:pPr>
        <w:spacing w:after="60" w:line="343" w:lineRule="atLeast"/>
        <w:outlineLvl w:val="2"/>
        <w:rPr>
          <w:rFonts w:ascii="Arial" w:eastAsia="Times New Roman" w:hAnsi="Arial" w:cs="Arial"/>
          <w:b/>
          <w:bCs/>
          <w:color w:val="000000"/>
          <w:sz w:val="26"/>
          <w:szCs w:val="26"/>
          <w:lang w:eastAsia="nl-NL"/>
        </w:rPr>
      </w:pPr>
      <w:r w:rsidRPr="00CC5971">
        <w:rPr>
          <w:rFonts w:ascii="Arial" w:eastAsia="Times New Roman" w:hAnsi="Arial" w:cs="Arial"/>
          <w:b/>
          <w:bCs/>
          <w:color w:val="000000"/>
          <w:sz w:val="26"/>
          <w:szCs w:val="26"/>
          <w:lang w:eastAsia="nl-NL"/>
        </w:rPr>
        <w:t>Leerbanenmarkt.nl</w:t>
      </w:r>
    </w:p>
    <w:p w:rsidR="00CC5971" w:rsidRPr="00CC5971" w:rsidRDefault="00CC5971" w:rsidP="00CC5971">
      <w:pPr>
        <w:spacing w:after="240" w:line="240" w:lineRule="auto"/>
        <w:rPr>
          <w:rFonts w:ascii="Arial" w:eastAsia="Times New Roman" w:hAnsi="Arial" w:cs="Arial"/>
          <w:color w:val="000000"/>
          <w:sz w:val="21"/>
          <w:szCs w:val="21"/>
          <w:lang w:eastAsia="nl-NL"/>
        </w:rPr>
      </w:pPr>
      <w:r w:rsidRPr="00CC5971">
        <w:rPr>
          <w:rFonts w:ascii="Arial" w:eastAsia="Times New Roman" w:hAnsi="Arial" w:cs="Arial"/>
          <w:color w:val="000000"/>
          <w:sz w:val="21"/>
          <w:szCs w:val="21"/>
          <w:lang w:eastAsia="nl-NL"/>
        </w:rPr>
        <w:t>Een actiepunt dat nog op stapel staat is de lancering van de nieuwe website Leerbanenmarkt.nl. Verder gaat SBB de ontwikkeling van stages en leerbanen in Nederland in beeld brengen, waarbij ook de effecten van de coronacrisis op de inhoud van beroepen en de gevolgen van de anderhalve-meter-economie worden meegenomen. Bovendien maakt SBB samen met onderwijs en bedrijfsleven voor elke sector en regio een actieplan op maat om de ambities te realiseren.</w:t>
      </w:r>
    </w:p>
    <w:p w:rsidR="00CC5971" w:rsidRPr="00CC5971" w:rsidRDefault="00BE02D0" w:rsidP="00CC5971">
      <w:pPr>
        <w:spacing w:line="343" w:lineRule="atLeast"/>
        <w:outlineLvl w:val="2"/>
        <w:rPr>
          <w:rFonts w:ascii="Arial" w:eastAsia="Times New Roman" w:hAnsi="Arial" w:cs="Arial"/>
          <w:b/>
          <w:bCs/>
          <w:color w:val="000000"/>
          <w:sz w:val="26"/>
          <w:szCs w:val="26"/>
          <w:lang w:eastAsia="nl-NL"/>
        </w:rPr>
      </w:pPr>
      <w:hyperlink r:id="rId7" w:history="1">
        <w:r w:rsidR="00CC5971" w:rsidRPr="00CC5971">
          <w:rPr>
            <w:rFonts w:ascii="Arial" w:eastAsia="Times New Roman" w:hAnsi="Arial" w:cs="Arial"/>
            <w:b/>
            <w:bCs/>
            <w:color w:val="FFFFFF"/>
            <w:sz w:val="24"/>
            <w:szCs w:val="24"/>
            <w:u w:val="single"/>
            <w:bdr w:val="none" w:sz="0" w:space="0" w:color="auto" w:frame="1"/>
            <w:shd w:val="clear" w:color="auto" w:fill="C84118"/>
            <w:lang w:eastAsia="nl-NL"/>
          </w:rPr>
          <w:t>Benieuwd naar het actieplan, actuele cijfers en ander nieuws? www.s-bb.nl/helpt</w:t>
        </w:r>
      </w:hyperlink>
    </w:p>
    <w:p w:rsidR="00CE4BFC" w:rsidRDefault="00CE4BFC"/>
    <w:sectPr w:rsidR="00CE4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6B08"/>
    <w:multiLevelType w:val="multilevel"/>
    <w:tmpl w:val="E378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63573"/>
    <w:multiLevelType w:val="multilevel"/>
    <w:tmpl w:val="8370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F5EE9"/>
    <w:multiLevelType w:val="multilevel"/>
    <w:tmpl w:val="CC7C6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71"/>
    <w:rsid w:val="00B90567"/>
    <w:rsid w:val="00BE02D0"/>
    <w:rsid w:val="00CC5971"/>
    <w:rsid w:val="00CE4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0B95B-E3CA-464C-8732-172CEDB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C5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C597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C597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597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C597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C5971"/>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CC5971"/>
    <w:rPr>
      <w:color w:val="0000FF"/>
      <w:u w:val="single"/>
    </w:rPr>
  </w:style>
  <w:style w:type="paragraph" w:customStyle="1" w:styleId="nl">
    <w:name w:val="nl"/>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
    <w:name w:val="en"/>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CC597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C597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C597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C5971"/>
    <w:rPr>
      <w:rFonts w:ascii="Arial" w:eastAsia="Times New Roman" w:hAnsi="Arial" w:cs="Arial"/>
      <w:vanish/>
      <w:sz w:val="16"/>
      <w:szCs w:val="16"/>
      <w:lang w:eastAsia="nl-NL"/>
    </w:rPr>
  </w:style>
  <w:style w:type="paragraph" w:customStyle="1" w:styleId="first">
    <w:name w:val="first"/>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f">
    <w:name w:val="leaf"/>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st">
    <w:name w:val="last"/>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iddle">
    <w:name w:val="middle"/>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f-sub-indicator">
    <w:name w:val="sf-sub-indicator"/>
    <w:basedOn w:val="Standaardalinea-lettertype"/>
    <w:rsid w:val="00CC5971"/>
  </w:style>
  <w:style w:type="paragraph" w:customStyle="1" w:styleId="firstandlast">
    <w:name w:val="firstandlast"/>
    <w:basedOn w:val="Standaar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C597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5154">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9">
          <w:marLeft w:val="0"/>
          <w:marRight w:val="0"/>
          <w:marTop w:val="0"/>
          <w:marBottom w:val="0"/>
          <w:divBdr>
            <w:top w:val="none" w:sz="0" w:space="0" w:color="auto"/>
            <w:left w:val="none" w:sz="0" w:space="0" w:color="auto"/>
            <w:bottom w:val="none" w:sz="0" w:space="0" w:color="auto"/>
            <w:right w:val="none" w:sz="0" w:space="0" w:color="auto"/>
          </w:divBdr>
          <w:divsChild>
            <w:div w:id="158276119">
              <w:marLeft w:val="0"/>
              <w:marRight w:val="0"/>
              <w:marTop w:val="0"/>
              <w:marBottom w:val="0"/>
              <w:divBdr>
                <w:top w:val="none" w:sz="0" w:space="0" w:color="auto"/>
                <w:left w:val="none" w:sz="0" w:space="0" w:color="auto"/>
                <w:bottom w:val="none" w:sz="0" w:space="0" w:color="auto"/>
                <w:right w:val="none" w:sz="0" w:space="0" w:color="auto"/>
              </w:divBdr>
              <w:divsChild>
                <w:div w:id="311641981">
                  <w:marLeft w:val="0"/>
                  <w:marRight w:val="0"/>
                  <w:marTop w:val="225"/>
                  <w:marBottom w:val="0"/>
                  <w:divBdr>
                    <w:top w:val="none" w:sz="0" w:space="0" w:color="auto"/>
                    <w:left w:val="none" w:sz="0" w:space="0" w:color="auto"/>
                    <w:bottom w:val="none" w:sz="0" w:space="0" w:color="auto"/>
                    <w:right w:val="none" w:sz="0" w:space="0" w:color="auto"/>
                  </w:divBdr>
                </w:div>
                <w:div w:id="475680877">
                  <w:marLeft w:val="0"/>
                  <w:marRight w:val="0"/>
                  <w:marTop w:val="0"/>
                  <w:marBottom w:val="72"/>
                  <w:divBdr>
                    <w:top w:val="none" w:sz="0" w:space="0" w:color="auto"/>
                    <w:left w:val="none" w:sz="0" w:space="0" w:color="auto"/>
                    <w:bottom w:val="none" w:sz="0" w:space="0" w:color="auto"/>
                    <w:right w:val="none" w:sz="0" w:space="0" w:color="auto"/>
                  </w:divBdr>
                  <w:divsChild>
                    <w:div w:id="170726385">
                      <w:marLeft w:val="0"/>
                      <w:marRight w:val="0"/>
                      <w:marTop w:val="0"/>
                      <w:marBottom w:val="0"/>
                      <w:divBdr>
                        <w:top w:val="none" w:sz="0" w:space="0" w:color="auto"/>
                        <w:left w:val="none" w:sz="0" w:space="0" w:color="auto"/>
                        <w:bottom w:val="none" w:sz="0" w:space="0" w:color="auto"/>
                        <w:right w:val="none" w:sz="0" w:space="0" w:color="auto"/>
                      </w:divBdr>
                    </w:div>
                  </w:divsChild>
                </w:div>
                <w:div w:id="169180209">
                  <w:marLeft w:val="0"/>
                  <w:marRight w:val="0"/>
                  <w:marTop w:val="0"/>
                  <w:marBottom w:val="0"/>
                  <w:divBdr>
                    <w:top w:val="none" w:sz="0" w:space="0" w:color="auto"/>
                    <w:left w:val="none" w:sz="0" w:space="0" w:color="auto"/>
                    <w:bottom w:val="none" w:sz="0" w:space="0" w:color="auto"/>
                    <w:right w:val="none" w:sz="0" w:space="0" w:color="auto"/>
                  </w:divBdr>
                  <w:divsChild>
                    <w:div w:id="1829907766">
                      <w:marLeft w:val="0"/>
                      <w:marRight w:val="0"/>
                      <w:marTop w:val="0"/>
                      <w:marBottom w:val="0"/>
                      <w:divBdr>
                        <w:top w:val="none" w:sz="0" w:space="0" w:color="auto"/>
                        <w:left w:val="none" w:sz="0" w:space="0" w:color="auto"/>
                        <w:bottom w:val="none" w:sz="0" w:space="0" w:color="auto"/>
                        <w:right w:val="none" w:sz="0" w:space="0" w:color="auto"/>
                      </w:divBdr>
                      <w:divsChild>
                        <w:div w:id="977495794">
                          <w:marLeft w:val="0"/>
                          <w:marRight w:val="0"/>
                          <w:marTop w:val="0"/>
                          <w:marBottom w:val="0"/>
                          <w:divBdr>
                            <w:top w:val="none" w:sz="0" w:space="0" w:color="auto"/>
                            <w:left w:val="none" w:sz="0" w:space="0" w:color="auto"/>
                            <w:bottom w:val="none" w:sz="0" w:space="0" w:color="auto"/>
                            <w:right w:val="none" w:sz="0" w:space="0" w:color="auto"/>
                          </w:divBdr>
                          <w:divsChild>
                            <w:div w:id="1143615413">
                              <w:marLeft w:val="0"/>
                              <w:marRight w:val="0"/>
                              <w:marTop w:val="0"/>
                              <w:marBottom w:val="0"/>
                              <w:divBdr>
                                <w:top w:val="none" w:sz="0" w:space="0" w:color="auto"/>
                                <w:left w:val="none" w:sz="0" w:space="0" w:color="auto"/>
                                <w:bottom w:val="none" w:sz="0" w:space="0" w:color="auto"/>
                                <w:right w:val="none" w:sz="0" w:space="0" w:color="auto"/>
                              </w:divBdr>
                              <w:divsChild>
                                <w:div w:id="1777557865">
                                  <w:marLeft w:val="0"/>
                                  <w:marRight w:val="0"/>
                                  <w:marTop w:val="0"/>
                                  <w:marBottom w:val="0"/>
                                  <w:divBdr>
                                    <w:top w:val="none" w:sz="0" w:space="0" w:color="auto"/>
                                    <w:left w:val="none" w:sz="0" w:space="0" w:color="auto"/>
                                    <w:bottom w:val="none" w:sz="0" w:space="0" w:color="auto"/>
                                    <w:right w:val="none" w:sz="0" w:space="0" w:color="auto"/>
                                  </w:divBdr>
                                  <w:divsChild>
                                    <w:div w:id="1671370586">
                                      <w:marLeft w:val="0"/>
                                      <w:marRight w:val="0"/>
                                      <w:marTop w:val="0"/>
                                      <w:marBottom w:val="0"/>
                                      <w:divBdr>
                                        <w:top w:val="none" w:sz="0" w:space="0" w:color="auto"/>
                                        <w:left w:val="none" w:sz="0" w:space="0" w:color="auto"/>
                                        <w:bottom w:val="none" w:sz="0" w:space="0" w:color="auto"/>
                                        <w:right w:val="none" w:sz="0" w:space="0" w:color="auto"/>
                                      </w:divBdr>
                                      <w:divsChild>
                                        <w:div w:id="1962374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82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64294">
                  <w:marLeft w:val="0"/>
                  <w:marRight w:val="0"/>
                  <w:marTop w:val="0"/>
                  <w:marBottom w:val="0"/>
                  <w:divBdr>
                    <w:top w:val="none" w:sz="0" w:space="0" w:color="auto"/>
                    <w:left w:val="none" w:sz="0" w:space="0" w:color="auto"/>
                    <w:bottom w:val="none" w:sz="0" w:space="0" w:color="auto"/>
                    <w:right w:val="none" w:sz="0" w:space="0" w:color="auto"/>
                  </w:divBdr>
                  <w:divsChild>
                    <w:div w:id="329139503">
                      <w:marLeft w:val="0"/>
                      <w:marRight w:val="0"/>
                      <w:marTop w:val="0"/>
                      <w:marBottom w:val="0"/>
                      <w:divBdr>
                        <w:top w:val="none" w:sz="0" w:space="0" w:color="auto"/>
                        <w:left w:val="none" w:sz="0" w:space="0" w:color="auto"/>
                        <w:bottom w:val="none" w:sz="0" w:space="0" w:color="auto"/>
                        <w:right w:val="none" w:sz="0" w:space="0" w:color="auto"/>
                      </w:divBdr>
                      <w:divsChild>
                        <w:div w:id="2438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41">
          <w:marLeft w:val="0"/>
          <w:marRight w:val="0"/>
          <w:marTop w:val="0"/>
          <w:marBottom w:val="0"/>
          <w:divBdr>
            <w:top w:val="none" w:sz="0" w:space="0" w:color="auto"/>
            <w:left w:val="none" w:sz="0" w:space="0" w:color="auto"/>
            <w:bottom w:val="none" w:sz="0" w:space="0" w:color="auto"/>
            <w:right w:val="none" w:sz="0" w:space="0" w:color="auto"/>
          </w:divBdr>
          <w:divsChild>
            <w:div w:id="697243389">
              <w:marLeft w:val="0"/>
              <w:marRight w:val="0"/>
              <w:marTop w:val="0"/>
              <w:marBottom w:val="0"/>
              <w:divBdr>
                <w:top w:val="none" w:sz="0" w:space="0" w:color="auto"/>
                <w:left w:val="none" w:sz="0" w:space="0" w:color="auto"/>
                <w:bottom w:val="none" w:sz="0" w:space="0" w:color="auto"/>
                <w:right w:val="none" w:sz="0" w:space="0" w:color="auto"/>
              </w:divBdr>
              <w:divsChild>
                <w:div w:id="1765344821">
                  <w:marLeft w:val="0"/>
                  <w:marRight w:val="0"/>
                  <w:marTop w:val="0"/>
                  <w:marBottom w:val="0"/>
                  <w:divBdr>
                    <w:top w:val="none" w:sz="0" w:space="0" w:color="auto"/>
                    <w:left w:val="none" w:sz="0" w:space="0" w:color="auto"/>
                    <w:bottom w:val="none" w:sz="0" w:space="0" w:color="auto"/>
                    <w:right w:val="none" w:sz="0" w:space="0" w:color="auto"/>
                  </w:divBdr>
                  <w:divsChild>
                    <w:div w:id="17154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3243">
          <w:marLeft w:val="0"/>
          <w:marRight w:val="0"/>
          <w:marTop w:val="0"/>
          <w:marBottom w:val="0"/>
          <w:divBdr>
            <w:top w:val="none" w:sz="0" w:space="0" w:color="auto"/>
            <w:left w:val="none" w:sz="0" w:space="0" w:color="auto"/>
            <w:bottom w:val="none" w:sz="0" w:space="0" w:color="auto"/>
            <w:right w:val="none" w:sz="0" w:space="0" w:color="auto"/>
          </w:divBdr>
        </w:div>
        <w:div w:id="1362046541">
          <w:marLeft w:val="0"/>
          <w:marRight w:val="0"/>
          <w:marTop w:val="0"/>
          <w:marBottom w:val="0"/>
          <w:divBdr>
            <w:top w:val="none" w:sz="0" w:space="0" w:color="auto"/>
            <w:left w:val="none" w:sz="0" w:space="0" w:color="auto"/>
            <w:bottom w:val="none" w:sz="0" w:space="0" w:color="auto"/>
            <w:right w:val="none" w:sz="0" w:space="0" w:color="auto"/>
          </w:divBdr>
          <w:divsChild>
            <w:div w:id="830489450">
              <w:marLeft w:val="0"/>
              <w:marRight w:val="0"/>
              <w:marTop w:val="0"/>
              <w:marBottom w:val="0"/>
              <w:divBdr>
                <w:top w:val="none" w:sz="0" w:space="0" w:color="auto"/>
                <w:left w:val="none" w:sz="0" w:space="0" w:color="auto"/>
                <w:bottom w:val="none" w:sz="0" w:space="0" w:color="auto"/>
                <w:right w:val="none" w:sz="0" w:space="0" w:color="auto"/>
              </w:divBdr>
              <w:divsChild>
                <w:div w:id="717321419">
                  <w:marLeft w:val="0"/>
                  <w:marRight w:val="0"/>
                  <w:marTop w:val="0"/>
                  <w:marBottom w:val="480"/>
                  <w:divBdr>
                    <w:top w:val="none" w:sz="0" w:space="0" w:color="auto"/>
                    <w:left w:val="none" w:sz="0" w:space="0" w:color="auto"/>
                    <w:bottom w:val="none" w:sz="0" w:space="0" w:color="auto"/>
                    <w:right w:val="none" w:sz="0" w:space="0" w:color="auto"/>
                  </w:divBdr>
                  <w:divsChild>
                    <w:div w:id="1252618556">
                      <w:marLeft w:val="0"/>
                      <w:marRight w:val="0"/>
                      <w:marTop w:val="0"/>
                      <w:marBottom w:val="0"/>
                      <w:divBdr>
                        <w:top w:val="none" w:sz="0" w:space="0" w:color="auto"/>
                        <w:left w:val="none" w:sz="0" w:space="0" w:color="auto"/>
                        <w:bottom w:val="none" w:sz="0" w:space="0" w:color="auto"/>
                        <w:right w:val="none" w:sz="0" w:space="0" w:color="auto"/>
                      </w:divBdr>
                      <w:divsChild>
                        <w:div w:id="1440755283">
                          <w:marLeft w:val="0"/>
                          <w:marRight w:val="0"/>
                          <w:marTop w:val="0"/>
                          <w:marBottom w:val="0"/>
                          <w:divBdr>
                            <w:top w:val="none" w:sz="0" w:space="0" w:color="auto"/>
                            <w:left w:val="none" w:sz="0" w:space="0" w:color="auto"/>
                            <w:bottom w:val="none" w:sz="0" w:space="0" w:color="auto"/>
                            <w:right w:val="none" w:sz="0" w:space="0" w:color="auto"/>
                          </w:divBdr>
                          <w:divsChild>
                            <w:div w:id="1448112732">
                              <w:marLeft w:val="0"/>
                              <w:marRight w:val="0"/>
                              <w:marTop w:val="0"/>
                              <w:marBottom w:val="0"/>
                              <w:divBdr>
                                <w:top w:val="none" w:sz="0" w:space="0" w:color="auto"/>
                                <w:left w:val="none" w:sz="0" w:space="0" w:color="auto"/>
                                <w:bottom w:val="none" w:sz="0" w:space="0" w:color="auto"/>
                                <w:right w:val="none" w:sz="0" w:space="0" w:color="auto"/>
                              </w:divBdr>
                              <w:divsChild>
                                <w:div w:id="1273514672">
                                  <w:marLeft w:val="0"/>
                                  <w:marRight w:val="0"/>
                                  <w:marTop w:val="0"/>
                                  <w:marBottom w:val="0"/>
                                  <w:divBdr>
                                    <w:top w:val="none" w:sz="0" w:space="0" w:color="auto"/>
                                    <w:left w:val="none" w:sz="0" w:space="0" w:color="auto"/>
                                    <w:bottom w:val="none" w:sz="0" w:space="0" w:color="auto"/>
                                    <w:right w:val="none" w:sz="0" w:space="0" w:color="auto"/>
                                  </w:divBdr>
                                  <w:divsChild>
                                    <w:div w:id="828861676">
                                      <w:marLeft w:val="0"/>
                                      <w:marRight w:val="0"/>
                                      <w:marTop w:val="0"/>
                                      <w:marBottom w:val="0"/>
                                      <w:divBdr>
                                        <w:top w:val="none" w:sz="0" w:space="0" w:color="auto"/>
                                        <w:left w:val="none" w:sz="0" w:space="0" w:color="auto"/>
                                        <w:bottom w:val="none" w:sz="0" w:space="0" w:color="auto"/>
                                        <w:right w:val="none" w:sz="0" w:space="0" w:color="auto"/>
                                      </w:divBdr>
                                      <w:divsChild>
                                        <w:div w:id="1749036517">
                                          <w:marLeft w:val="0"/>
                                          <w:marRight w:val="0"/>
                                          <w:marTop w:val="0"/>
                                          <w:marBottom w:val="0"/>
                                          <w:divBdr>
                                            <w:top w:val="none" w:sz="0" w:space="0" w:color="auto"/>
                                            <w:left w:val="none" w:sz="0" w:space="0" w:color="auto"/>
                                            <w:bottom w:val="none" w:sz="0" w:space="0" w:color="auto"/>
                                            <w:right w:val="none" w:sz="0" w:space="0" w:color="auto"/>
                                          </w:divBdr>
                                          <w:divsChild>
                                            <w:div w:id="90470304">
                                              <w:marLeft w:val="0"/>
                                              <w:marRight w:val="0"/>
                                              <w:marTop w:val="0"/>
                                              <w:marBottom w:val="0"/>
                                              <w:divBdr>
                                                <w:top w:val="none" w:sz="0" w:space="0" w:color="auto"/>
                                                <w:left w:val="none" w:sz="0" w:space="0" w:color="auto"/>
                                                <w:bottom w:val="none" w:sz="0" w:space="0" w:color="auto"/>
                                                <w:right w:val="none" w:sz="0" w:space="0" w:color="auto"/>
                                              </w:divBdr>
                                              <w:divsChild>
                                                <w:div w:id="1213494674">
                                                  <w:marLeft w:val="0"/>
                                                  <w:marRight w:val="0"/>
                                                  <w:marTop w:val="0"/>
                                                  <w:marBottom w:val="360"/>
                                                  <w:divBdr>
                                                    <w:top w:val="none" w:sz="0" w:space="0" w:color="auto"/>
                                                    <w:left w:val="none" w:sz="0" w:space="0" w:color="auto"/>
                                                    <w:bottom w:val="single" w:sz="6" w:space="12" w:color="EEEEEE"/>
                                                    <w:right w:val="none" w:sz="0" w:space="0" w:color="auto"/>
                                                  </w:divBdr>
                                                  <w:divsChild>
                                                    <w:div w:id="1930891844">
                                                      <w:marLeft w:val="0"/>
                                                      <w:marRight w:val="0"/>
                                                      <w:marTop w:val="0"/>
                                                      <w:marBottom w:val="0"/>
                                                      <w:divBdr>
                                                        <w:top w:val="none" w:sz="0" w:space="0" w:color="auto"/>
                                                        <w:left w:val="none" w:sz="0" w:space="0" w:color="auto"/>
                                                        <w:bottom w:val="none" w:sz="0" w:space="0" w:color="auto"/>
                                                        <w:right w:val="none" w:sz="0" w:space="0" w:color="auto"/>
                                                      </w:divBdr>
                                                    </w:div>
                                                  </w:divsChild>
                                                </w:div>
                                                <w:div w:id="279727814">
                                                  <w:marLeft w:val="0"/>
                                                  <w:marRight w:val="0"/>
                                                  <w:marTop w:val="0"/>
                                                  <w:marBottom w:val="360"/>
                                                  <w:divBdr>
                                                    <w:top w:val="none" w:sz="0" w:space="0" w:color="auto"/>
                                                    <w:left w:val="none" w:sz="0" w:space="0" w:color="auto"/>
                                                    <w:bottom w:val="none" w:sz="0" w:space="0" w:color="auto"/>
                                                    <w:right w:val="none" w:sz="0" w:space="0" w:color="auto"/>
                                                  </w:divBdr>
                                                  <w:divsChild>
                                                    <w:div w:id="1291478951">
                                                      <w:marLeft w:val="0"/>
                                                      <w:marRight w:val="0"/>
                                                      <w:marTop w:val="0"/>
                                                      <w:marBottom w:val="0"/>
                                                      <w:divBdr>
                                                        <w:top w:val="none" w:sz="0" w:space="0" w:color="auto"/>
                                                        <w:left w:val="none" w:sz="0" w:space="0" w:color="auto"/>
                                                        <w:bottom w:val="none" w:sz="0" w:space="0" w:color="auto"/>
                                                        <w:right w:val="none" w:sz="0" w:space="0" w:color="auto"/>
                                                      </w:divBdr>
                                                      <w:divsChild>
                                                        <w:div w:id="14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79">
                                                  <w:marLeft w:val="0"/>
                                                  <w:marRight w:val="0"/>
                                                  <w:marTop w:val="0"/>
                                                  <w:marBottom w:val="360"/>
                                                  <w:divBdr>
                                                    <w:top w:val="none" w:sz="0" w:space="0" w:color="auto"/>
                                                    <w:left w:val="none" w:sz="0" w:space="0" w:color="auto"/>
                                                    <w:bottom w:val="none" w:sz="0" w:space="0" w:color="auto"/>
                                                    <w:right w:val="none" w:sz="0" w:space="0" w:color="auto"/>
                                                  </w:divBdr>
                                                  <w:divsChild>
                                                    <w:div w:id="770204055">
                                                      <w:marLeft w:val="0"/>
                                                      <w:marRight w:val="0"/>
                                                      <w:marTop w:val="0"/>
                                                      <w:marBottom w:val="0"/>
                                                      <w:divBdr>
                                                        <w:top w:val="none" w:sz="0" w:space="0" w:color="auto"/>
                                                        <w:left w:val="none" w:sz="0" w:space="0" w:color="auto"/>
                                                        <w:bottom w:val="none" w:sz="0" w:space="0" w:color="auto"/>
                                                        <w:right w:val="none" w:sz="0" w:space="0" w:color="auto"/>
                                                      </w:divBdr>
                                                      <w:divsChild>
                                                        <w:div w:id="7855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5847">
                                                  <w:marLeft w:val="0"/>
                                                  <w:marRight w:val="0"/>
                                                  <w:marTop w:val="0"/>
                                                  <w:marBottom w:val="360"/>
                                                  <w:divBdr>
                                                    <w:top w:val="none" w:sz="0" w:space="0" w:color="auto"/>
                                                    <w:left w:val="none" w:sz="0" w:space="0" w:color="auto"/>
                                                    <w:bottom w:val="none" w:sz="0" w:space="0" w:color="auto"/>
                                                    <w:right w:val="none" w:sz="0" w:space="0" w:color="auto"/>
                                                  </w:divBdr>
                                                  <w:divsChild>
                                                    <w:div w:id="473178416">
                                                      <w:marLeft w:val="0"/>
                                                      <w:marRight w:val="0"/>
                                                      <w:marTop w:val="0"/>
                                                      <w:marBottom w:val="0"/>
                                                      <w:divBdr>
                                                        <w:top w:val="none" w:sz="0" w:space="0" w:color="auto"/>
                                                        <w:left w:val="none" w:sz="0" w:space="0" w:color="auto"/>
                                                        <w:bottom w:val="none" w:sz="0" w:space="0" w:color="auto"/>
                                                        <w:right w:val="none" w:sz="0" w:space="0" w:color="auto"/>
                                                      </w:divBdr>
                                                      <w:divsChild>
                                                        <w:div w:id="10521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7833">
                                                  <w:marLeft w:val="0"/>
                                                  <w:marRight w:val="0"/>
                                                  <w:marTop w:val="480"/>
                                                  <w:marBottom w:val="0"/>
                                                  <w:divBdr>
                                                    <w:top w:val="single" w:sz="6" w:space="12" w:color="DBDBD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bb.nl/samenwerking/sbb-helpt-u-ve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b.nl/samenwerking/sbb-helpt-u-verd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Kruijf</dc:creator>
  <cp:keywords/>
  <dc:description/>
  <cp:lastModifiedBy>Jaap de Kruijf</cp:lastModifiedBy>
  <cp:revision>2</cp:revision>
  <dcterms:created xsi:type="dcterms:W3CDTF">2020-04-25T18:25:00Z</dcterms:created>
  <dcterms:modified xsi:type="dcterms:W3CDTF">2020-04-25T18:25:00Z</dcterms:modified>
</cp:coreProperties>
</file>